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bookmarkStart w:id="0" w:name="_GoBack"/>
      <w:r w:rsidRPr="00E34F17">
        <w:rPr>
          <w:rFonts w:ascii="Arial" w:hAnsi="Arial" w:cs="Arial"/>
          <w:sz w:val="24"/>
          <w:szCs w:val="24"/>
        </w:rPr>
        <w:t>Prečišćeni tekst Pravilnika o građevinskim proizvodima obuhvata sljedeće propise: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1. Pravilnik o građevinskim proizvodima ("Službeni list Crne Gore", br. 082/16 od 29.12.2016),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2. Pravilnik o izmjenama i dopuni Pravilnika o građevinskim proizvodima ("Službeni list Crne Gore", br. 041/18 od 28.06.2018),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3. Pravilnik o izmjenama Pravilnika o građevinskim proizvodima ("Službeni list Crne Gore", br. 039/20 od 28.04.2020), u kojima je naznačen njihov dan stupanja na snagu.</w:t>
      </w:r>
    </w:p>
    <w:p w:rsidR="00D06AAE" w:rsidRPr="00E34F17" w:rsidRDefault="00D06AAE">
      <w:pPr>
        <w:pStyle w:val="N03Y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PRAVILNIK</w:t>
      </w:r>
    </w:p>
    <w:p w:rsidR="00D06AAE" w:rsidRPr="00E34F17" w:rsidRDefault="00D06AAE">
      <w:pPr>
        <w:pStyle w:val="N03Y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O GRAĐEVINSKIM PROIZVODIMA</w:t>
      </w:r>
    </w:p>
    <w:p w:rsidR="00D06AAE" w:rsidRPr="00E34F17" w:rsidRDefault="00D06AAE">
      <w:pPr>
        <w:pStyle w:val="N05Y"/>
        <w:rPr>
          <w:rFonts w:ascii="Arial" w:hAnsi="Arial" w:cs="Arial"/>
        </w:rPr>
      </w:pPr>
      <w:r w:rsidRPr="00E34F17">
        <w:rPr>
          <w:rFonts w:ascii="Arial" w:hAnsi="Arial" w:cs="Arial"/>
        </w:rPr>
        <w:t>("Službeni list Crne Gore", br. 082/16 od 29.12.2016, 041/18 od 28.06.2018, 039/20 od 28.04.2020)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1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Ovim pravilnikom propisuju se svojstva i drugi zahtjevi koje treba da ispunjavaju građevinski proizvodi namijenjeni za ugradnju u objekte.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2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Ovaj pravilnik primjenjuje se na građevinske proizvode iz oblasti: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1) građevinarstva;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2) potpuno/djelimično prefabrikovanih građevinskih elemenata;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3) nosivih materijala i komponenti;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4) obloga krovova i zgrada;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5) unutrašnjih/spoljašnjih komponenti/sklopova zgrada;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6) grijanja/ventilacije/izolacije;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7) pričvršćenja/zaptivanja/adheziva;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8) zaštite od požara i srodnih proizvoda;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9) električnih instalacija;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10) gasnih instalacija; i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11) snabdijevanja vodom i kanalizacije.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3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Izrada tehničke dokumentacije, građenje, održavanje i način upotrebe objekata moraju da budu takvi da ispunjavaju zahtjeve propisane ovim pravilnikom.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4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Građevinski proizvodi proizvode se u fabrikama van gradilišta.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Izuzetno od stava 1 ovog člana, građevinski proizvodi mogu se izrađivati na gradilištu ili proizvoditi pojedinačno po mjeri u neserijskoj proizvodnji po posebnoj porudžbini i ugrađivati u određeni objekat odnosno proizvoditi na tradicionalan način ili na način primjeren očuvanju građevinskog nasljeđa ili neindustrijskim procesom zbog odgovarajuće obnove objekta zaštićenog u skladu sa zakonom kao dio ambijentalne cjeline, posebne arhitektonske ili kulturno-istorijske vrijednosti, u svrhu ugradnje građevinskog proizvoda u konkretan objekat, ako je to određeno programom kontrole i osiguranja kvaliteta sadržanim u revidovanom glavnom projektu predmetnog objekta.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Gradilištem u smislu ovog pravilnika smatra se prostor na kome se gradi, odnosno uklanja objekat, prostor potreban za primjenu tehnologije građenja, kao i proizvodni pogon u kojem se građevinski proizvodi, primjenom odgovarajuće tehnologije građenja, proizvode ili izrađuju za potrebe određenog gradilišta, a u skladu sa revidovanim glavnim projektom objekta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5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lastRenderedPageBreak/>
        <w:t>Građevinski proizvod proizveden u fabrici van gradilišta, može se ugraditi u objekat ako je za njega sačinjena izjava o svojstvima, označen u skladu s propisom kojim se uređuje označavanje građevinskog proizvoda i ako ispunjava zahtjeve propisane ovim pravilnikom.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Građevinski proizvod proizveden ili izrađen na gradilištu za potrebe tog gradilišta, ili proizvod koji se proizvodi pojedinačno po mjeri u neseriskoj proizvodnji, po posebnoj porudžbini i ugrađuje u određeni objekat ili proizvod proizveden na tradicionalan način ili na način primjeren očuvanju građevinskog nasljeđa ili neindustrijskim procesom zbog odgovarajuće obnove objekta zaštićenog u skladu sa zakonom kao dio ambijentalne cjeline, posebne arhitektonske ili kulturno-istorijske vrijednosti, ugrađuje se u objekat ako je za njega dokazana upotrebljivost u skladu s revidovanim glavnim projektom objekta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U slučaju neusaglašenosti građevinskog proizvoda sa svojstvima navedenim u izjavi o svojstvima, a u vezi sa bitnim karakteristikama tog proizvoda u skladu sa relevantnom tehničkom specifikacijom i/ili tehničkom dokumentacijom, proizvođač građevinskog proizvoda odnosno izvođač objekta prekida proizvodnju odnosno izradu tog proizvoda i preduzima mjere radi utvrđivanja i otklanjanja grešaka koje su uzrokovale neusaglašenost.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Ako je neusaglašeni građevinski proizvod stavljen na tržište, proizvođač, ovlašćeni zastupnik odnosno uvoznik, bez odlaganja, o neusaglašenosti toga proizvoda obavještava kupce, distributere, imenovano tijelo za ocjenu i provjeru koje je učestvovalo u ocjeni i proveri postojanosti svojstava građevinskog proizvoda i organ državne uprave nadležan za građevinske proizvode.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6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Svojstva građevinskih proizvoda u vezi bitnih karakteristka, ocjena i provjera postojanosti svojstava, dokazivanje upotrebljivosti i ispitivanja građevinskih proizvoda, potrebni kontrolni postupci kao i drugi zahtjevi koje moraju da ispunjavaju građevinski proizvodi, sadržani su u Prilozima koji su sastavni dio ovog pravilnika, i to: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1) građevinski proizvodi iz oblasti građevinarstva - Prilog A;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2) građevinski proizvodi iz oblasti potpuno/djelimično prefabrikovanih građevinskih elemenata - Prilog B;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3) građevinski proizvodi iz oblasti nosivih materijala i komponenti - Prilog C;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4) građevinski proizvodi iz oblasti ovojnica krovova i zgrada - Prilog D;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5) građevinski proizvodi iz oblasti unutrašnjih/spoljašnjih komponenti/ sklopova zgrada - Prilog E;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6) građevinski proizvodi iz oblasti grijanja/ventilacije/izolacije - Prilog F;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7) građevinski proizvodi iz oblasti pričvršćenja/zaptivanja/adheziva - Prilog G;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8) građevinski proizvodi iz oblasti zaštite od požara i srodnih proizvoda - Prilog H;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9) građevinski proizvodi iz oblasti električnih instalacija - Prilog I;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10) građevinski proizvodi iz oblasti gasnih instalacija - Prilog J i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11) građevinski proizvodi iz područja snabdijevanja vodom i kanalizacije - Prilog K.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Svojstva građevinskog proizvoda iz jedne grupe proizvoda mogu se specificirati i za drugu namjenu od one koja je utvrđena u prilozima iz stava 1 ovog člana, ako se takvim svojstvima i namjenom ispunjavaju osnovni zahtjevi za objekat.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Granični nivo svojstava građevinskog proizvoda je minimalni odnosnomaksimalni nivo svojstava građevinskog proizvoda vezano za određenu bitnu karakteristiku građevinskog proizvoda.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Ocjena i provjera postojanosti svojstava građevinskih proizvoda koji nisu obuhvaćeni standardima ili odstupaju od crnogorskih standarda koji du dati u prilozima iz stava 1 ovog člana sprovodi se u skladu sa dokumentom o ocjeni za te proizvode.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7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lastRenderedPageBreak/>
        <w:t>Dokazivanje upotrebljivosti građevinskog proizvoda iz člana 5 stav 2 ovog pravilnika, sprovodi se prema programu kontrole i osiguranja kvaliteta objekta, sadržanom u revidovanom glavnom projektu objekta i u skladu sa ovim pravilnikom.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Program kontrole i osiguranja kvaliteta iz stava 1 ovog člana za dokazivanje upotrebljivosti građevinskog proizvoda obuhvata: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1) kontrolu izrade i ispitivanja tipa građevinskog proizvoda koju vrši izvođač; i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2) nadzor proizvodnog pogona i nadzor izvođačeve kontrole izrade građevinskog proizvoda, koju vrši imanovano tijelo za ocjenu i provjeru postojanosti svojstava građevinskog proizvoda, na način kojim se obezbjeđuje ispunjavanje osnovnih zahtjeva za objekat utvrđenih propisom kojim se uređuje izgradnja objekata.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8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Građevinski proizvodi označavaju se na otpremnici i na proizvodu u skladu sa crnogorskim standardom kojim je preuzet usaglašeni evropski standard.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Građevinski proizvodi koji nisu obuhvaćeni crnogorskim standardom, kojim je preuzet usaglašeni evropski standard, označavaju se na otpremnici i na proizvodu u skladu sa propisom kojim se uređuje označavanje građevinskog proizvoda.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9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Uzimanje uzoraka, priprema uzoraka i ispitivanje građevinskih proizvoda, zavisno od vrste proizvoda, sprovodi se prema standardima koji su dati u prilozima iz ovog pravilnika, odnosno na način određen revidovanim glavnim projektom objekta za građevinske proizvode iz člana 5 stav 2 ovog pravilnika.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Ako standard iz stava 1 ovog člana, ne sadrži odredbe u pogledu uzimanja uzoraka, pripreme uzoraka i ispitivanja građevinskih proizvoda, primjenjuju se postupci na osnovu kojih se vrši ocjena i provjera postojanosti svojstava građevinskog proizvoda u vezi sa bitnim karakteristikama, na način kojim se obezbjeđuje ispunjavanje osnovnih zahtjeva za objekat.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10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Građevinski proizvod za koji je sačinjena izjava o svojstvima i koji je označen u skladu sa propisom kojim se uređuje označavanje građevinskih proizvoda ugrađuje se u objekat, ako je u skladu sa zahtjevima iz revidovanog glavnog projekta objekta.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Za građevinske proizvode iz člana 5 stav 2 ovog pravilnika, neposredno prije ugradnje, sprovode se kontrolni postupci koji su određeni revidovanim glavnim projektom objekta.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Izuzetno od stava 2 ovog člana, kontrolni postupci sprovode se i u slučaju ako postoji sumnja da određeni građevinski proizvod ne ispunjava propisane zahtjeve.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Nadzorni organ, u skladu sa propisom kojim se uređuje način vršenja sručnog nadzora i propisom kojim se uređuje način vođenja građevinskog dnevnika, u građevinski dnevnik upisuje: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1) sprovođenje kontrolnih postupaka, za proizvode iz člana 5 stav 2 ovog pravilnika;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2) i sprovođenje kontrolnih postupaka i način njihovog sprovođenja iz stava 3 ovog člana.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11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Proizvođač, ovlašćeni zastupnik odnosno uvoznik i distributer građevinskog proizvoda dužni su da preduzmu odgovarajuće mjere u cilju održavanja svojstava građevinskog proizvoda prilikom rukovanja, skladištenja i prevoza, </w:t>
      </w:r>
      <w:proofErr w:type="gramStart"/>
      <w:r w:rsidRPr="00E34F17">
        <w:rPr>
          <w:rFonts w:ascii="Arial" w:hAnsi="Arial" w:cs="Arial"/>
          <w:sz w:val="24"/>
          <w:szCs w:val="24"/>
        </w:rPr>
        <w:t>a</w:t>
      </w:r>
      <w:proofErr w:type="gramEnd"/>
      <w:r w:rsidRPr="00E34F17">
        <w:rPr>
          <w:rFonts w:ascii="Arial" w:hAnsi="Arial" w:cs="Arial"/>
          <w:sz w:val="24"/>
          <w:szCs w:val="24"/>
        </w:rPr>
        <w:t xml:space="preserve"> izvođač objekta prilikom rukovanja, skladištenja, prevoza i ugradnje građevinskog proizvoda.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Održavanje svojstava građevinskog proizvoda, sprovodi se u skladu sa s tehničkim pravilima i uputstvima proizvođača ili izrađivača građevinskog proizvoda i standardima koji su dati u prilozima iz ovog pravilnika, kao i u skladu s tehničkim pravilima i uputstvima proizvođača ili izrađivača građevinskog proizvoda.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12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lastRenderedPageBreak/>
        <w:t>Svojstva građevinskog proizvoda za planiranu upotrebu objekta i predviđene uticaje okoline na objekat u njegovom projektovanom vijeku upotrebe, određuju se revidovanim glavnim projektom objekta, u skladu sa odgovarajućim standardima koji su dati u prilozima iz ovog pravilnika.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Uslovi za ugradnju, upotrebu i održavanje građevinskih proizvoda, u cilju ispunjenja osnovnih zahtjeva i drugih uslova koje objekat mora da zadovolji propisuju se revidovanim glavnim projektom objekta.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Ako je projektovani vijek upotrebe objekta duži od projektovanog vijeka upotrebe građevinskog proizvoda, projektom se određuju uslovi i način njegove zamjene.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13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Svojstva građevinskih proizvoda specificiraju se u glavnom projektu objekta u program kontrole i osiguranja kvaliteta, u skladu sa standardima koji su dati u prilozima iz ovog pravilnika.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Program kontrole i osiguranja kvaliteta pored navedenih svojstava sadrži i: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1) kontrolu građevinskih proizvoda, koji se ugrađuju u objekat, koju treba sprovesti prije ugradnje;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2) uslove građenja i druge zahtjeve koji moraju biti ispunjeni tokom građenja objekta, a koji imaju uticaj na ugradnju građevinskih proizvoda i postizanje projektovanih odnosno propisanih svojstava dijelova objekta i ispunjavanje osnovnih zahtjeva za objekat.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Ako u objekat treba ugraditi građevinski proizvod iz člana 5 stav 2 ovog pravilnika, svojstva tog proizvoda specificiraju se u programu kontrole i osiguranja kvaliteta, koji je sastavni dio glavnog projekta objekta, koji sadrži: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1) opis traženih svojstava građevinskog proizvoda;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2) fizičke i druge veličine koje građevinski proizvod mora imati u vezi traženih svojstava;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3) ispitivanja i postupke dokazivanja upotrebljivosti građevinskih proizvoda;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4) uslove građenja i druge zahtjeve koji moraju biti ispunjeni tokom građenja objekta, a koji imaju uticaj na ugradnju građevinskih proizvoda i postizanje projektovanih odnosno propisanih svojstava djelova objekta i ispunjavanje osnovnih zahtjeva za objekat.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Podatke o dokazivanju upotrebljivosti i postignutim svojstvima građevinskog proizvoda iz stava 1 ovog člana, izvođač zapisuje u skladu s propisom kojim se uređuje način vođenja građevinskog dnevnika.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14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Izuzetno od člana 13 stav 1 i člana 14 stav 1 ovog pravilnika, svojstva građevinskog proizvoda koji se prodaje u državi Evropske unije, a za koji nije sastavljena izjava o svojstvima i koji nije označen oznakom usaglašenosti, a koji je u skladu sa propisom kojim se uređuju građevinski proizvodi stavljen na tržište Crne Gore mogu se specificirati u glavnom projektu.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U slučaju iz stava 1 ovog člana, program kontrole i osiguranja kvaliteta, osim sadržaja iz člana 16 stav 1 ovog pravilnika, sadrži i: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1) jasno definisan način upotrebe tog proizvoda u projektovanom objektu;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2) sigurnosne pretpostavke koje moraju biti ispunjene da bi se taj proizvod mogao ugraditi u projektovani objekat;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3) uslove rukovanja, skladištenja, ugradnje i trajnog odlaganja tog proizvoda u odnosu na građenje, upotrebu i rušenje projektovanog objekta; i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4) dodatna ispitivanja svojstava bitnih karakteristika građevinskog proizvoda i/ili drugi način dokazivanja upotrebljivosti tog proizvoda za projektovani objekat, posebno u odnosu na geografske, klimatske ili druge posebnosti lokacije na kojoj se objekat gradi, i/ili posebnosti projektovanog objekta u pogledu ispunjavanja osnovnih zahtjeva, odnosno izjavu projektanta da dodatna ispitivanja i/ili drugi način dokazivanja upotrebljivosti nije potreban.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15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lastRenderedPageBreak/>
        <w:t>Prilikom preuzimanja građevinskog proizvoda proizvedenog u fabrici van gradilišta, izvođač provjerava da li: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1) je građevinski proizvod isporučen s oznakom u skladu s propisom kojim se uređuje označavanje građevinskog proizvoda i da li su podaci u izjavi o svojstvima s kojom je građevinski proizvod isporučen identični s podacima u oznaci;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2) je građevinski proizvod isporučen s tehničkim uputstvom za ugradnju i upotrebu; i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3) su svojstva, uključujući rok upotrebe građevinskog proizvoda, kao i podaci značajni za njegovu ugradnju, upotrebu i uticaj na svojstva i trajnost objekta, u skladu sa svojstvima i podacima određenim revidovanim glavnim projektom.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Nakon provjere iz stava 1 ovog člana, izvođač radova u građevinskom dnevniku konstatuje ispunjenost uslova, a dokumentaciju s kojom je građevinski proizvod isporučen čuva zajedno sa dokazima odnosno dokumentacijom koju prikuplja i čuva u toku građenja, a koja je neophodna za izdavanje upotrebne dozvole.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16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U objekat se ne smije ugraditi građevinski proizvod koji: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1) je isporučen bez oznake u skladu s posebnim propisom kojim se uređuje način označavanja građevinskih proizvoda;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2) je isporučen bez tehničkog uputstva za ugradnju i upotrebu; i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3) nema svojstva zahtijevana projektom ili mu je istekao rok upotrebe, odnosno čiji podaci značajni za ugradnju, upotrebu i uticaj na svojstva i trajnost objekta, nijesu u skladu sa podacima određenim revidovanim glavnim projektom.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Ugradnju građevinskog proizvoda odnosno nastavak radova mora da odobri lice koje vrši stručni nadzor, koje te podatke upisuje u građevinski dnevnik u skladu sa propisom kojim se uređuje način vođenja građevinskog dnevnika.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17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Prilikom rekonstrukcije i održavanja objekata, novougrađeni građevinski proizvodi moraju da sadrže ista ili povoljnija svojstva od ugrađenih građevinskih proizvoda.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18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Građevinski proizvodi za koje su atesti o ispitivanju izdati u skladu sa propisima koji su bili na snazi do dana početka primjene ovog pravilnika mogu se upotrebljavati do isteka roka važenja atesta.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19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Odredba člana 8 stav 1 ovog pravilnika primjenjivaće se od dana pristupanja Evropskoj uniji.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20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Danom stupanja na snagu ovog pravilnika, prestaje primjena: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1. Pravilnika o tehničkim normativima za čelične žice, šipke i užad za prednaprezanje konstrukcija ("Službeni list SFRJ", br. 41/85 i 21/88);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2. odredbe člana 6 do člana 63 Pravilnika o tehničkim normativima za beton i armirani beton ("Službeni list SFRJ", broj 11/87);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3. Pravilnika o tehničkim normativima za projektovanje, proizvodnju i izvođenje konstrukcija od prefabrikovanih elemenata od nearmiranog i armiranog čelijastog betona ("Službeni list SFRJ", broj 14/89);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4. Pravilnika o tehničkim normativima za beton i armirani beton spravljen s prirodnom i vještačkom lakoagregatnom ispunom ("Službeni list" 15/90);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5. odredbe člana 5 stav 2, čl. 12 i 23, član 26 stav 6, čl. 34, 35, 37, 38, 40, 49, 52, 53, 57, 66, 73 i 74 Pravilnika o normativima za projektovanje i izvođenje završnih radova u građevinarstvu ("Službeni list SFRJ", broj 21/90);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lastRenderedPageBreak/>
        <w:t xml:space="preserve">   6. Pravilnika o obaveznom atestiranju protivudarnih ventila za skloništa i dvonamjenske objekte i o uslovima koje moraju ispunjavati organizacije udruženog rada ovlašćene za atestiranje ("Službeni list SFRJ", broj 24/90);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7. odredbe od člana 5 do člana 12 Pravilnika o tehničkim normativima za zidane zidove ("Službeni list SFRJ", broj 87/91);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8. Pravilnika o jedinstvenom sistemu za označavanje čelika ("Službeni list SRJ", broj 1/03);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9. Pravilnika o tehničkim i drugim zahtevima za keramičku sanitarnu opremu ("Službeni list SCG", broj 62/04);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10. Pravilnika o tehničkim i drugim zahtevima za crepove od gline za preklopno polaganje, betonski crijep i sinterovane keramičke krovne ploče ("Službeni list SCG", broj 53/05);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11. Pravilnika o tehničkim i drugim zahtevima za opekarske proizvode od gline i krečnosilikatne opeke i blokova ("Službeni list SCG", broj 53/05);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12. Pravilnika o tehničkim i drugim zahtevima za fasadne pune opeke od gline, fasadne šuplje opeke i blokove od gline i fasadne krečnosilikatne pune i šuplje opeke i blokove ("Službeni list SCG", broj 53/05);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13. Pravilnika o tehničkim i drugim zahtevima za termoizolacione materijale ("Službeni list SCG", broj 54/05);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14. Pravilnika o tehničkim i drugim zahtevima za hidroizolacione materijale ("Službeni list SCG", broj 1/06);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15. Pravilnika o tehničkim mjerama i drugim zahtjevima za keramičke pločice ("Službeni list SCG", broj 1/06);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16. Naredbe o obaveznom atestiranju ploča iverice za opštu upotrebu i građevinarstvo ("Službeni list SFRJ", broj 61/83);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17. Naredbe o obaveznom atestiranju čeličnih sredstava za zatvaranje otvora za kretanje u skloništima i dvonamenskim objektima ("Službeni list SFRJ", br. 4/85 i 12/85);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18. Naredbe o obaveznom atestiranju armiranobetonskih sredstava za zatvaranje otvora za kretanje u skloništima i dvonamjenskim objektima ("Službeni list SFRJ", broj 13/85);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19. Naredbe o obaveznom atestiranju prefabrikovanih elemenata od ćelijastog betona ("Službeni list SFRJ", broj 34/85);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20. Naredbe o obaveznom atestiranju betonskih cevi za kanalizaciju dužine iznad jednog metra ("Službeni list SFRJ", broj 34/85);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21. Naredbe o obaveznom atestiranju cementa ("Službeni list SFRJ," br. 34/85 i 67/86);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22. Naredbe o obaveznom atestiranju dodataka betona ("Službeni list SFRJ", broj 34/85);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23. Naredbe o obaveznom atestiranju vijaka, navrtki, podloški za spojeve nosećih čeličnih konstrukcija ("Službeni list SFRJ", broj 61/85);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24. Naredbe o obaveznom atestiranju profilisanih gumenih zaptivnih traka za vrata, kapke i pokretne pregrade skloništa i dvonamenskih objekata sa hermetičkim zatvaranjem krila ("Službeni list SFRJ", broj 35/86);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25. Naredbe o obaveznom atestiranju frakcionisanog kamenog agregata za beton i asfalt ("Službeni list SFRJ", broj 41/87);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26. Naredbe o obaveznom atestiranju sistema za provetravanje skloništa i dvonamjenskih objekata ("Službeni list SFRJ", broj 61/87);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27. Naredbe o određivanju izolacionih aparata i opreme za kontrolu izolacionih aparata koji se mogu stavljati u promet samo ako su snabdeveni garantnim listom i tehničkim uputstvom i o najmanjem trajanju garantnog roka i roka obezbeđenog servisiranja za te aparate i opremu ("Službeni list SFRJ," broj 4/87);</w:t>
      </w:r>
    </w:p>
    <w:p w:rsidR="00D06AAE" w:rsidRPr="00E34F17" w:rsidRDefault="00D06AAE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 xml:space="preserve">   28. Pravilnik o tehničkim mjerama i uslovima ugljovodonične hidroizolacije krovova i terasa ("Službeni list SFRJ", broj 26/69).</w:t>
      </w:r>
    </w:p>
    <w:p w:rsidR="00D06AAE" w:rsidRPr="00E34F17" w:rsidRDefault="00D06AAE">
      <w:pPr>
        <w:pStyle w:val="C30X"/>
        <w:rPr>
          <w:rFonts w:ascii="Arial" w:hAnsi="Arial" w:cs="Arial"/>
        </w:rPr>
      </w:pPr>
      <w:r w:rsidRPr="00E34F17">
        <w:rPr>
          <w:rFonts w:ascii="Arial" w:hAnsi="Arial" w:cs="Arial"/>
        </w:rPr>
        <w:t>Član 21</w:t>
      </w:r>
    </w:p>
    <w:p w:rsidR="00D06AAE" w:rsidRPr="00E34F17" w:rsidRDefault="00D06AAE">
      <w:pPr>
        <w:pStyle w:val="T30X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lastRenderedPageBreak/>
        <w:t>Ovaj pravilnik stupa na snagu osmog dana od dana objavljivanja u "Službenom listu Crne Gore".</w:t>
      </w:r>
    </w:p>
    <w:p w:rsidR="00D06AAE" w:rsidRPr="00E34F17" w:rsidRDefault="00D06AAE">
      <w:pPr>
        <w:pStyle w:val="N01X"/>
        <w:rPr>
          <w:rFonts w:ascii="Arial" w:hAnsi="Arial" w:cs="Arial"/>
        </w:rPr>
      </w:pPr>
      <w:r w:rsidRPr="00E34F17">
        <w:rPr>
          <w:rFonts w:ascii="Arial" w:hAnsi="Arial" w:cs="Arial"/>
        </w:rPr>
        <w:t>Prilozi A-K</w:t>
      </w:r>
    </w:p>
    <w:p w:rsidR="00D06AAE" w:rsidRPr="00E34F17" w:rsidRDefault="00D06AAE">
      <w:pPr>
        <w:pStyle w:val="ODRX"/>
        <w:rPr>
          <w:rFonts w:ascii="Arial" w:hAnsi="Arial" w:cs="Arial"/>
        </w:rPr>
      </w:pPr>
      <w:r w:rsidRPr="00E34F17">
        <w:rPr>
          <w:rFonts w:ascii="Arial" w:hAnsi="Arial" w:cs="Arial"/>
        </w:rPr>
        <w:t>NAPOMENA IZDAVAČA:</w:t>
      </w:r>
    </w:p>
    <w:p w:rsidR="00D06AAE" w:rsidRPr="00E34F17" w:rsidRDefault="00D06AAE">
      <w:pPr>
        <w:pStyle w:val="T30X"/>
        <w:ind w:left="-283"/>
        <w:rPr>
          <w:rFonts w:ascii="Arial" w:hAnsi="Arial" w:cs="Arial"/>
          <w:sz w:val="24"/>
          <w:szCs w:val="24"/>
        </w:rPr>
      </w:pPr>
      <w:r w:rsidRPr="00E34F17">
        <w:rPr>
          <w:rFonts w:ascii="Arial" w:hAnsi="Arial" w:cs="Arial"/>
          <w:sz w:val="24"/>
          <w:szCs w:val="24"/>
        </w:rPr>
        <w:t>Priloge koji su sastavni dio ovog propisa možete pogledati ovdje.</w:t>
      </w:r>
      <w:bookmarkEnd w:id="0"/>
    </w:p>
    <w:sectPr w:rsidR="00D06AAE" w:rsidRPr="00E34F1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28B" w:rsidRDefault="00F6128B">
      <w:r>
        <w:separator/>
      </w:r>
    </w:p>
  </w:endnote>
  <w:endnote w:type="continuationSeparator" w:id="0">
    <w:p w:rsidR="00F6128B" w:rsidRDefault="00F6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D06AAE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D06AAE" w:rsidRDefault="00F6128B">
          <w:pPr>
            <w:pStyle w:val="Fotter"/>
          </w:pPr>
          <w:hyperlink w:anchor="http___www_katalogpropisa_me" w:history="1">
            <w:r w:rsidR="00D06AAE">
              <w:rPr>
                <w:rStyle w:val="Hyperlink"/>
                <w:rFonts w:cs="Verdana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D06AAE" w:rsidRDefault="00D06AAE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D06AAE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D06AAE" w:rsidRDefault="00F6128B">
          <w:pPr>
            <w:pStyle w:val="Fotter"/>
          </w:pPr>
          <w:hyperlink w:anchor="http___www_katalogpropisa_me" w:history="1">
            <w:r w:rsidR="00D06AAE">
              <w:rPr>
                <w:rStyle w:val="Hyperlink"/>
                <w:rFonts w:cs="Verdana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D06AAE" w:rsidRDefault="00D06AAE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28B" w:rsidRDefault="00F6128B">
      <w:r>
        <w:separator/>
      </w:r>
    </w:p>
  </w:footnote>
  <w:footnote w:type="continuationSeparator" w:id="0">
    <w:p w:rsidR="00F6128B" w:rsidRDefault="00F6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AAE" w:rsidRDefault="00D06AAE">
    <w:pPr>
      <w:pStyle w:val="Header"/>
    </w:pPr>
    <w:r>
      <w:t>Katalog propisa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AAE" w:rsidRDefault="00D06AAE">
    <w:pPr>
      <w:pStyle w:val="Header"/>
    </w:pPr>
    <w:r>
      <w:t>Katalog propisa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C6"/>
    <w:rsid w:val="009D1066"/>
    <w:rsid w:val="00CF736E"/>
    <w:rsid w:val="00D06AAE"/>
    <w:rsid w:val="00E34F17"/>
    <w:rsid w:val="00F6128B"/>
    <w:rsid w:val="00F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C762BCA-DE64-4797-90E4-91432D9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19728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Tatjana Vujosevic</cp:lastModifiedBy>
  <cp:revision>3</cp:revision>
  <dcterms:created xsi:type="dcterms:W3CDTF">2025-10-27T08:24:00Z</dcterms:created>
  <dcterms:modified xsi:type="dcterms:W3CDTF">2025-10-28T13:56:00Z</dcterms:modified>
</cp:coreProperties>
</file>